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7C" w:rsidRPr="00455E74" w:rsidRDefault="00EC513B" w:rsidP="00EC513B">
      <w:pPr>
        <w:jc w:val="center"/>
        <w:rPr>
          <w:b/>
          <w:sz w:val="28"/>
          <w:szCs w:val="28"/>
          <w:u w:val="single"/>
        </w:rPr>
      </w:pPr>
      <w:r w:rsidRPr="00455E74">
        <w:rPr>
          <w:b/>
          <w:sz w:val="28"/>
          <w:szCs w:val="28"/>
          <w:u w:val="single"/>
        </w:rPr>
        <w:t>28 Beaumont Street</w:t>
      </w:r>
    </w:p>
    <w:p w:rsidR="00EC513B" w:rsidRPr="00EC513B" w:rsidRDefault="00EC513B" w:rsidP="00EC513B">
      <w:pPr>
        <w:jc w:val="center"/>
        <w:rPr>
          <w:b/>
        </w:rPr>
      </w:pPr>
    </w:p>
    <w:p w:rsidR="00EC513B" w:rsidRDefault="005527FC" w:rsidP="00EC513B">
      <w:pPr>
        <w:jc w:val="center"/>
        <w:rPr>
          <w:b/>
        </w:rPr>
      </w:pPr>
      <w:r>
        <w:rPr>
          <w:b/>
        </w:rPr>
        <w:t xml:space="preserve">Patient </w:t>
      </w:r>
      <w:r w:rsidR="00C4151B">
        <w:rPr>
          <w:b/>
        </w:rPr>
        <w:t>Participation</w:t>
      </w:r>
      <w:r w:rsidR="00C4151B" w:rsidRPr="00EC513B">
        <w:rPr>
          <w:b/>
        </w:rPr>
        <w:t xml:space="preserve"> Group</w:t>
      </w:r>
      <w:r w:rsidR="00EC513B" w:rsidRPr="00EC513B">
        <w:rPr>
          <w:b/>
        </w:rPr>
        <w:t xml:space="preserve"> – Action Plan 2014/15</w:t>
      </w:r>
    </w:p>
    <w:p w:rsidR="00EC513B" w:rsidRDefault="00EC513B" w:rsidP="00EC513B">
      <w:pPr>
        <w:jc w:val="center"/>
        <w:rPr>
          <w:b/>
        </w:rPr>
      </w:pPr>
    </w:p>
    <w:p w:rsidR="00EC513B" w:rsidRDefault="00EC513B" w:rsidP="00EC513B">
      <w:r>
        <w:t>Members of 28 Beaumont Street group were asked to confirm their agreement to the following actions which were identified as a result of our 2013/14 patient survey and specific issues which had been raised through the year.</w:t>
      </w:r>
    </w:p>
    <w:p w:rsidR="00EC513B" w:rsidRDefault="00EC513B" w:rsidP="00EC513B"/>
    <w:p w:rsidR="00216BDF" w:rsidRDefault="00216BDF" w:rsidP="00EC513B"/>
    <w:p w:rsidR="00EC513B" w:rsidRDefault="00EC513B" w:rsidP="00216BDF">
      <w:pPr>
        <w:pStyle w:val="ListParagraph"/>
        <w:numPr>
          <w:ilvl w:val="0"/>
          <w:numId w:val="1"/>
        </w:numPr>
      </w:pPr>
      <w:r>
        <w:t>Disabled Ramp</w:t>
      </w:r>
    </w:p>
    <w:p w:rsidR="00EC513B" w:rsidRDefault="00EC513B" w:rsidP="00EC513B"/>
    <w:p w:rsidR="00EC513B" w:rsidRDefault="00EC513B" w:rsidP="00216BDF">
      <w:pPr>
        <w:pStyle w:val="ListParagraph"/>
        <w:numPr>
          <w:ilvl w:val="0"/>
          <w:numId w:val="1"/>
        </w:numPr>
      </w:pPr>
      <w:r>
        <w:t>Carpeting refurbishment</w:t>
      </w:r>
    </w:p>
    <w:p w:rsidR="00EC513B" w:rsidRDefault="00EC513B" w:rsidP="00EC513B"/>
    <w:p w:rsidR="00EC513B" w:rsidRDefault="00EC513B" w:rsidP="00216BDF">
      <w:pPr>
        <w:pStyle w:val="ListParagraph"/>
        <w:numPr>
          <w:ilvl w:val="0"/>
          <w:numId w:val="1"/>
        </w:numPr>
      </w:pPr>
      <w:r>
        <w:t>Hearing Loop</w:t>
      </w:r>
    </w:p>
    <w:p w:rsidR="00EC513B" w:rsidRDefault="00EC513B" w:rsidP="00EC513B"/>
    <w:p w:rsidR="00EC513B" w:rsidRDefault="00EC513B" w:rsidP="00216BDF">
      <w:pPr>
        <w:pStyle w:val="ListParagraph"/>
        <w:numPr>
          <w:ilvl w:val="0"/>
          <w:numId w:val="1"/>
        </w:numPr>
      </w:pPr>
      <w:r>
        <w:t>Sound Proofing</w:t>
      </w:r>
    </w:p>
    <w:p w:rsidR="00EC513B" w:rsidRDefault="00EC513B" w:rsidP="00EC513B"/>
    <w:p w:rsidR="00216BDF" w:rsidRDefault="00216BDF" w:rsidP="00EC513B"/>
    <w:p w:rsidR="00EC513B" w:rsidRDefault="00EC513B" w:rsidP="00EC51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513B" w:rsidTr="00EC513B">
        <w:tc>
          <w:tcPr>
            <w:tcW w:w="4621" w:type="dxa"/>
          </w:tcPr>
          <w:p w:rsidR="00EC513B" w:rsidRDefault="00EC513B" w:rsidP="00EC513B">
            <w:r>
              <w:t>Priority</w:t>
            </w:r>
          </w:p>
        </w:tc>
        <w:tc>
          <w:tcPr>
            <w:tcW w:w="4621" w:type="dxa"/>
          </w:tcPr>
          <w:p w:rsidR="00EC513B" w:rsidRDefault="00EC513B" w:rsidP="00EC513B">
            <w:r>
              <w:t>Action</w:t>
            </w:r>
          </w:p>
        </w:tc>
      </w:tr>
      <w:tr w:rsidR="00EC513B" w:rsidTr="00EC513B">
        <w:tc>
          <w:tcPr>
            <w:tcW w:w="4621" w:type="dxa"/>
          </w:tcPr>
          <w:p w:rsidR="00EC513B" w:rsidRPr="00EC513B" w:rsidRDefault="00EC513B" w:rsidP="00EC513B">
            <w:r w:rsidRPr="00EC513B">
              <w:rPr>
                <w:u w:val="single"/>
              </w:rPr>
              <w:t xml:space="preserve">Disabled Ramp </w:t>
            </w:r>
            <w:r w:rsidR="00E352FC">
              <w:rPr>
                <w:u w:val="single"/>
              </w:rPr>
              <w:t xml:space="preserve"> </w:t>
            </w:r>
            <w:r w:rsidRPr="00EC513B">
              <w:rPr>
                <w:u w:val="single"/>
              </w:rPr>
              <w:t xml:space="preserve"> </w:t>
            </w:r>
            <w:r>
              <w:t xml:space="preserve">Structural improvements within the surgery were impressive, but a disabled ramp would be more practical.  </w:t>
            </w:r>
          </w:p>
        </w:tc>
        <w:tc>
          <w:tcPr>
            <w:tcW w:w="4621" w:type="dxa"/>
          </w:tcPr>
          <w:p w:rsidR="00EC513B" w:rsidRDefault="00EC513B" w:rsidP="00EC513B">
            <w:r>
              <w:t>Several avenues explored</w:t>
            </w:r>
            <w:r w:rsidR="00E352FC">
              <w:t xml:space="preserve">.  OGGC rejected plans which included a bicycle rack and the cost.  The practice has actioned this as a priority and a ramp was installed in February </w:t>
            </w:r>
          </w:p>
        </w:tc>
      </w:tr>
      <w:tr w:rsidR="00EC513B" w:rsidTr="00EC513B">
        <w:tc>
          <w:tcPr>
            <w:tcW w:w="4621" w:type="dxa"/>
          </w:tcPr>
          <w:p w:rsidR="00EC513B" w:rsidRPr="00E352FC" w:rsidRDefault="00E352FC" w:rsidP="00EC513B">
            <w:r w:rsidRPr="00E352FC">
              <w:rPr>
                <w:u w:val="single"/>
              </w:rPr>
              <w:t xml:space="preserve">Carpeting </w:t>
            </w:r>
            <w:proofErr w:type="gramStart"/>
            <w:r w:rsidRPr="00E352FC">
              <w:rPr>
                <w:u w:val="single"/>
              </w:rPr>
              <w:t>Refurbishment</w:t>
            </w:r>
            <w:r>
              <w:rPr>
                <w:u w:val="single"/>
              </w:rPr>
              <w:t xml:space="preserve"> </w:t>
            </w:r>
            <w:r>
              <w:t xml:space="preserve"> Entrance</w:t>
            </w:r>
            <w:proofErr w:type="gramEnd"/>
            <w:r>
              <w:t xml:space="preserve"> hall a</w:t>
            </w:r>
            <w:r w:rsidR="00C4151B">
              <w:t>n</w:t>
            </w:r>
            <w:r>
              <w:t>d stairs, it was felt that this area was an important statement of both cleanliness and care within the practice.</w:t>
            </w:r>
          </w:p>
        </w:tc>
        <w:tc>
          <w:tcPr>
            <w:tcW w:w="4621" w:type="dxa"/>
          </w:tcPr>
          <w:p w:rsidR="00EC513B" w:rsidRDefault="00E352FC" w:rsidP="00EC513B">
            <w:r>
              <w:t>This has been actioned, very noticeable, pleasant remarks from patients.</w:t>
            </w:r>
          </w:p>
        </w:tc>
      </w:tr>
      <w:tr w:rsidR="00EC513B" w:rsidTr="00EC513B">
        <w:tc>
          <w:tcPr>
            <w:tcW w:w="4621" w:type="dxa"/>
          </w:tcPr>
          <w:p w:rsidR="00EC513B" w:rsidRPr="00E352FC" w:rsidRDefault="00E352FC" w:rsidP="00EC513B">
            <w:r>
              <w:rPr>
                <w:u w:val="single"/>
              </w:rPr>
              <w:t xml:space="preserve">Sound </w:t>
            </w:r>
            <w:proofErr w:type="gramStart"/>
            <w:r>
              <w:rPr>
                <w:u w:val="single"/>
              </w:rPr>
              <w:t>Proofing</w:t>
            </w:r>
            <w:r>
              <w:t xml:space="preserve">  Certain</w:t>
            </w:r>
            <w:proofErr w:type="gramEnd"/>
            <w:r>
              <w:t xml:space="preserve"> rooms you can hear a slight muffling sound.</w:t>
            </w:r>
          </w:p>
        </w:tc>
        <w:tc>
          <w:tcPr>
            <w:tcW w:w="4621" w:type="dxa"/>
          </w:tcPr>
          <w:p w:rsidR="00EC513B" w:rsidRDefault="00455E74" w:rsidP="00EC513B">
            <w:r>
              <w:t xml:space="preserve">Discussed </w:t>
            </w:r>
            <w:r w:rsidR="003C4BBD">
              <w:t>at meetings, we do have double doors into</w:t>
            </w:r>
            <w:r w:rsidR="00C4151B">
              <w:t xml:space="preserve"> consultation rooms,</w:t>
            </w:r>
            <w:r w:rsidR="003C4BBD">
              <w:t xml:space="preserve"> but no resolution as yet.</w:t>
            </w:r>
          </w:p>
        </w:tc>
      </w:tr>
      <w:tr w:rsidR="00EC513B" w:rsidTr="00EC513B">
        <w:tc>
          <w:tcPr>
            <w:tcW w:w="4621" w:type="dxa"/>
          </w:tcPr>
          <w:p w:rsidR="00EC513B" w:rsidRPr="00E352FC" w:rsidRDefault="00E352FC" w:rsidP="00EC513B">
            <w:pPr>
              <w:rPr>
                <w:u w:val="single"/>
              </w:rPr>
            </w:pPr>
            <w:r>
              <w:rPr>
                <w:u w:val="single"/>
              </w:rPr>
              <w:t>Hearing Loop System</w:t>
            </w:r>
          </w:p>
        </w:tc>
        <w:tc>
          <w:tcPr>
            <w:tcW w:w="4621" w:type="dxa"/>
          </w:tcPr>
          <w:p w:rsidR="00EC513B" w:rsidRPr="00E352FC" w:rsidRDefault="00E352FC" w:rsidP="00EC513B">
            <w:r w:rsidRPr="00E352FC">
              <w:t>Installed</w:t>
            </w:r>
          </w:p>
        </w:tc>
      </w:tr>
    </w:tbl>
    <w:p w:rsidR="00EC513B" w:rsidRDefault="00EC513B" w:rsidP="00EC513B"/>
    <w:p w:rsidR="00E352FC" w:rsidRDefault="00E352FC" w:rsidP="00EC513B"/>
    <w:p w:rsidR="00216BDF" w:rsidRDefault="00216BDF" w:rsidP="00EC513B"/>
    <w:p w:rsidR="00216BDF" w:rsidRDefault="00E352FC" w:rsidP="00EC513B">
      <w:r>
        <w:t>It is anticipated that all projects will be completed during 2014/15</w:t>
      </w:r>
    </w:p>
    <w:p w:rsidR="00216BDF" w:rsidRDefault="00216BDF" w:rsidP="00EC513B"/>
    <w:p w:rsidR="00E352FC" w:rsidRDefault="00E352FC" w:rsidP="00EC513B">
      <w:r>
        <w:t xml:space="preserve"> </w:t>
      </w:r>
    </w:p>
    <w:p w:rsidR="005E4610" w:rsidRDefault="005E4610" w:rsidP="00EC513B"/>
    <w:p w:rsidR="005E4610" w:rsidRDefault="005E4610" w:rsidP="00EC513B"/>
    <w:p w:rsidR="005E4610" w:rsidRDefault="005E4610" w:rsidP="00EC513B"/>
    <w:p w:rsidR="005E4610" w:rsidRDefault="005E4610" w:rsidP="00EC513B"/>
    <w:p w:rsidR="005E4610" w:rsidRPr="00EC513B" w:rsidRDefault="005E4610" w:rsidP="00EC513B">
      <w:bookmarkStart w:id="0" w:name="_GoBack"/>
      <w:bookmarkEnd w:id="0"/>
    </w:p>
    <w:sectPr w:rsidR="005E4610" w:rsidRPr="00EC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DCB"/>
    <w:multiLevelType w:val="hybridMultilevel"/>
    <w:tmpl w:val="71DE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B"/>
    <w:rsid w:val="00216BDF"/>
    <w:rsid w:val="003C4BBD"/>
    <w:rsid w:val="00455E74"/>
    <w:rsid w:val="005527FC"/>
    <w:rsid w:val="005E4610"/>
    <w:rsid w:val="009D2774"/>
    <w:rsid w:val="00B26A32"/>
    <w:rsid w:val="00B9667C"/>
    <w:rsid w:val="00C4151B"/>
    <w:rsid w:val="00E352FC"/>
    <w:rsid w:val="00E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EC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EC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2015-03-25T11:35:00Z</dcterms:created>
  <dcterms:modified xsi:type="dcterms:W3CDTF">2015-03-25T12:09:00Z</dcterms:modified>
</cp:coreProperties>
</file>