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4A2" w:rsidRPr="00F37584" w:rsidRDefault="00886215">
      <w:pPr>
        <w:rPr>
          <w:b/>
          <w:sz w:val="36"/>
          <w:szCs w:val="36"/>
        </w:rPr>
      </w:pPr>
      <w:r w:rsidRPr="00F37584">
        <w:rPr>
          <w:b/>
          <w:sz w:val="36"/>
          <w:szCs w:val="36"/>
        </w:rPr>
        <w:t>Blood Tests</w:t>
      </w:r>
      <w:r w:rsidR="00F37584" w:rsidRPr="00F37584">
        <w:rPr>
          <w:b/>
          <w:sz w:val="36"/>
          <w:szCs w:val="36"/>
        </w:rPr>
        <w:t xml:space="preserve"> at 28 Beaumont Street</w:t>
      </w:r>
      <w:r w:rsidR="00F37584">
        <w:rPr>
          <w:b/>
          <w:sz w:val="36"/>
          <w:szCs w:val="36"/>
        </w:rPr>
        <w:t>: Patient guide 2015</w:t>
      </w:r>
      <w:bookmarkStart w:id="0" w:name="_GoBack"/>
      <w:bookmarkEnd w:id="0"/>
    </w:p>
    <w:p w:rsidR="00886215" w:rsidRPr="00886215" w:rsidRDefault="00886215" w:rsidP="00886215">
      <w:pPr>
        <w:shd w:val="clear" w:color="auto" w:fill="FFFFFF"/>
        <w:spacing w:after="135" w:line="269" w:lineRule="atLeast"/>
        <w:rPr>
          <w:rFonts w:ascii="Verdana" w:eastAsia="Times New Roman" w:hAnsi="Verdana" w:cs="Times New Roman"/>
          <w:color w:val="000000"/>
          <w:sz w:val="20"/>
          <w:szCs w:val="20"/>
        </w:rPr>
      </w:pPr>
      <w:r w:rsidRPr="00886215">
        <w:rPr>
          <w:rFonts w:ascii="Verdana" w:eastAsia="Times New Roman" w:hAnsi="Verdana" w:cs="Times New Roman"/>
          <w:color w:val="000000"/>
          <w:sz w:val="20"/>
          <w:szCs w:val="20"/>
        </w:rPr>
        <w:t xml:space="preserve">A blood test is when a sample of blood is taken for testing in a laboratory. Blood tests have a wide range of uses </w:t>
      </w:r>
      <w:r>
        <w:rPr>
          <w:rFonts w:ascii="Verdana" w:eastAsia="Times New Roman" w:hAnsi="Verdana" w:cs="Times New Roman"/>
          <w:color w:val="000000"/>
          <w:sz w:val="20"/>
          <w:szCs w:val="20"/>
        </w:rPr>
        <w:t xml:space="preserve">(for example, to assess your general state of health, to aid diagnosis and to monitor how well certain organs are functioning) </w:t>
      </w:r>
      <w:r w:rsidRPr="00886215">
        <w:rPr>
          <w:rFonts w:ascii="Verdana" w:eastAsia="Times New Roman" w:hAnsi="Verdana" w:cs="Times New Roman"/>
          <w:color w:val="000000"/>
          <w:sz w:val="20"/>
          <w:szCs w:val="20"/>
        </w:rPr>
        <w:t xml:space="preserve">and are one of the most common types of medical test. </w:t>
      </w:r>
    </w:p>
    <w:p w:rsidR="008B08DF" w:rsidRDefault="00886215" w:rsidP="00886215">
      <w:pPr>
        <w:rPr>
          <w:rFonts w:ascii="Verdana" w:eastAsia="Times New Roman" w:hAnsi="Verdana" w:cs="Times New Roman"/>
          <w:color w:val="000000"/>
          <w:sz w:val="20"/>
          <w:szCs w:val="20"/>
          <w:shd w:val="clear" w:color="auto" w:fill="FFFFFF"/>
        </w:rPr>
      </w:pPr>
      <w:r w:rsidRPr="00886215">
        <w:rPr>
          <w:rFonts w:ascii="Verdana" w:eastAsia="Times New Roman" w:hAnsi="Verdana" w:cs="Times New Roman"/>
          <w:color w:val="000000"/>
          <w:sz w:val="20"/>
          <w:szCs w:val="20"/>
          <w:shd w:val="clear" w:color="auto" w:fill="FFFFFF"/>
        </w:rPr>
        <w:t>A blood test usually involves the phlebotomist taking a blood sample from a blood vessel in your arm</w:t>
      </w:r>
      <w:r>
        <w:rPr>
          <w:rFonts w:ascii="Verdana" w:eastAsia="Times New Roman" w:hAnsi="Verdana" w:cs="Times New Roman"/>
          <w:color w:val="000000"/>
          <w:sz w:val="20"/>
          <w:szCs w:val="20"/>
          <w:shd w:val="clear" w:color="auto" w:fill="FFFFFF"/>
        </w:rPr>
        <w:t xml:space="preserve">, usually just </w:t>
      </w:r>
      <w:r w:rsidRPr="00886215">
        <w:rPr>
          <w:rFonts w:ascii="Verdana" w:eastAsia="Times New Roman" w:hAnsi="Verdana" w:cs="Times New Roman"/>
          <w:color w:val="000000"/>
          <w:sz w:val="20"/>
          <w:szCs w:val="20"/>
          <w:shd w:val="clear" w:color="auto" w:fill="FFFFFF"/>
        </w:rPr>
        <w:t xml:space="preserve">inside of the elbow or wrist, where the veins are relatively close to the surface. </w:t>
      </w:r>
    </w:p>
    <w:p w:rsidR="008B08DF" w:rsidRDefault="00886215" w:rsidP="008B08DF">
      <w:pPr>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 xml:space="preserve">If your doctor asks you to book a blood test, they should explain what the tests are for and how you should follow up the results.  </w:t>
      </w:r>
      <w:r w:rsidR="007700F9">
        <w:rPr>
          <w:rFonts w:ascii="Verdana" w:eastAsia="Times New Roman" w:hAnsi="Verdana" w:cs="Times New Roman"/>
          <w:color w:val="000000"/>
          <w:sz w:val="20"/>
          <w:szCs w:val="20"/>
          <w:shd w:val="clear" w:color="auto" w:fill="FFFFFF"/>
        </w:rPr>
        <w:t xml:space="preserve">Please book the blood test appointment </w:t>
      </w:r>
      <w:r w:rsidR="00315371">
        <w:rPr>
          <w:rFonts w:ascii="Verdana" w:eastAsia="Times New Roman" w:hAnsi="Verdana" w:cs="Times New Roman"/>
          <w:color w:val="000000"/>
          <w:sz w:val="20"/>
          <w:szCs w:val="20"/>
          <w:shd w:val="clear" w:color="auto" w:fill="FFFFFF"/>
        </w:rPr>
        <w:t xml:space="preserve">(usually with Vikki, our phlebotomist) </w:t>
      </w:r>
      <w:r w:rsidR="007700F9">
        <w:rPr>
          <w:rFonts w:ascii="Verdana" w:eastAsia="Times New Roman" w:hAnsi="Verdana" w:cs="Times New Roman"/>
          <w:color w:val="000000"/>
          <w:sz w:val="20"/>
          <w:szCs w:val="20"/>
          <w:shd w:val="clear" w:color="auto" w:fill="FFFFFF"/>
        </w:rPr>
        <w:t>with Reception.  It is a good idea to eat and drink normally before the blood test unless you have been told that it is a ‘fasting blood test’ when you should avoid food and drinks (except water) from midnight the night before the test.</w:t>
      </w:r>
      <w:r w:rsidR="008B08DF" w:rsidRPr="008B08DF">
        <w:rPr>
          <w:rFonts w:ascii="Verdana" w:eastAsia="Times New Roman" w:hAnsi="Verdana" w:cs="Times New Roman"/>
          <w:color w:val="000000"/>
          <w:sz w:val="20"/>
          <w:szCs w:val="20"/>
          <w:shd w:val="clear" w:color="auto" w:fill="FFFFFF"/>
        </w:rPr>
        <w:t xml:space="preserve"> </w:t>
      </w:r>
      <w:r w:rsidR="008B08DF">
        <w:rPr>
          <w:rFonts w:ascii="Verdana" w:eastAsia="Times New Roman" w:hAnsi="Verdana" w:cs="Times New Roman"/>
          <w:color w:val="000000"/>
          <w:sz w:val="20"/>
          <w:szCs w:val="20"/>
          <w:shd w:val="clear" w:color="auto" w:fill="FFFFFF"/>
        </w:rPr>
        <w:t>If you have a needle phobia or faint easily, please tell us so that we can take appropriate measures.</w:t>
      </w:r>
    </w:p>
    <w:p w:rsidR="000938B6" w:rsidRPr="000938B6" w:rsidRDefault="000938B6" w:rsidP="00886215">
      <w:pPr>
        <w:rPr>
          <w:rFonts w:ascii="Verdana" w:eastAsia="Times New Roman" w:hAnsi="Verdana" w:cs="Times New Roman"/>
          <w:b/>
          <w:color w:val="000000"/>
          <w:sz w:val="20"/>
          <w:szCs w:val="20"/>
          <w:shd w:val="clear" w:color="auto" w:fill="FFFFFF"/>
        </w:rPr>
      </w:pPr>
      <w:r w:rsidRPr="000938B6">
        <w:rPr>
          <w:rFonts w:ascii="Verdana" w:eastAsia="Times New Roman" w:hAnsi="Verdana" w:cs="Times New Roman"/>
          <w:b/>
          <w:color w:val="000000"/>
          <w:sz w:val="20"/>
          <w:szCs w:val="20"/>
          <w:shd w:val="clear" w:color="auto" w:fill="FFFFFF"/>
        </w:rPr>
        <w:t>Common blood tests:</w:t>
      </w:r>
    </w:p>
    <w:p w:rsidR="000938B6" w:rsidRPr="000938B6" w:rsidRDefault="000938B6" w:rsidP="00886215">
      <w:pPr>
        <w:rPr>
          <w:rFonts w:ascii="Verdana" w:eastAsia="Times New Roman" w:hAnsi="Verdana" w:cs="Times New Roman"/>
          <w:color w:val="000000"/>
          <w:sz w:val="20"/>
          <w:szCs w:val="20"/>
          <w:u w:val="single"/>
          <w:shd w:val="clear" w:color="auto" w:fill="FFFFFF"/>
        </w:rPr>
      </w:pPr>
      <w:r w:rsidRPr="000938B6">
        <w:rPr>
          <w:rFonts w:ascii="Verdana" w:eastAsia="Times New Roman" w:hAnsi="Verdana" w:cs="Times New Roman"/>
          <w:color w:val="000000"/>
          <w:sz w:val="20"/>
          <w:szCs w:val="20"/>
          <w:u w:val="single"/>
          <w:shd w:val="clear" w:color="auto" w:fill="FFFFFF"/>
        </w:rPr>
        <w:t>Haematology</w:t>
      </w:r>
    </w:p>
    <w:p w:rsidR="000938B6" w:rsidRPr="008B08DF" w:rsidRDefault="000938B6" w:rsidP="008B08DF">
      <w:pPr>
        <w:pStyle w:val="ListParagraph"/>
        <w:numPr>
          <w:ilvl w:val="0"/>
          <w:numId w:val="3"/>
        </w:numPr>
        <w:rPr>
          <w:rFonts w:ascii="Verdana" w:eastAsia="Times New Roman" w:hAnsi="Verdana" w:cs="Times New Roman"/>
          <w:color w:val="000000"/>
          <w:sz w:val="20"/>
          <w:szCs w:val="20"/>
          <w:shd w:val="clear" w:color="auto" w:fill="FFFFFF"/>
        </w:rPr>
      </w:pPr>
      <w:r w:rsidRPr="008B08DF">
        <w:rPr>
          <w:rFonts w:ascii="Verdana" w:eastAsia="Times New Roman" w:hAnsi="Verdana" w:cs="Times New Roman"/>
          <w:color w:val="000000"/>
          <w:sz w:val="20"/>
          <w:szCs w:val="20"/>
          <w:shd w:val="clear" w:color="auto" w:fill="FFFFFF"/>
        </w:rPr>
        <w:t>FBC (full blood count – looks at red and white blood cells)</w:t>
      </w:r>
    </w:p>
    <w:p w:rsidR="000938B6" w:rsidRPr="008B08DF" w:rsidRDefault="000938B6" w:rsidP="008B08DF">
      <w:pPr>
        <w:pStyle w:val="ListParagraph"/>
        <w:numPr>
          <w:ilvl w:val="0"/>
          <w:numId w:val="3"/>
        </w:numPr>
        <w:rPr>
          <w:rFonts w:ascii="Verdana" w:eastAsia="Times New Roman" w:hAnsi="Verdana" w:cs="Times New Roman"/>
          <w:color w:val="000000"/>
          <w:sz w:val="20"/>
          <w:szCs w:val="20"/>
          <w:shd w:val="clear" w:color="auto" w:fill="FFFFFF"/>
        </w:rPr>
      </w:pPr>
      <w:r w:rsidRPr="008B08DF">
        <w:rPr>
          <w:rFonts w:ascii="Verdana" w:eastAsia="Times New Roman" w:hAnsi="Verdana" w:cs="Times New Roman"/>
          <w:color w:val="000000"/>
          <w:sz w:val="20"/>
          <w:szCs w:val="20"/>
          <w:shd w:val="clear" w:color="auto" w:fill="FFFFFF"/>
        </w:rPr>
        <w:t xml:space="preserve">Clotting, INR </w:t>
      </w:r>
    </w:p>
    <w:p w:rsidR="000938B6" w:rsidRPr="008B08DF" w:rsidRDefault="000938B6" w:rsidP="008B08DF">
      <w:pPr>
        <w:pStyle w:val="ListParagraph"/>
        <w:numPr>
          <w:ilvl w:val="0"/>
          <w:numId w:val="3"/>
        </w:numPr>
        <w:rPr>
          <w:rFonts w:ascii="Verdana" w:eastAsia="Times New Roman" w:hAnsi="Verdana" w:cs="Times New Roman"/>
          <w:color w:val="000000"/>
          <w:sz w:val="20"/>
          <w:szCs w:val="20"/>
          <w:shd w:val="clear" w:color="auto" w:fill="FFFFFF"/>
        </w:rPr>
      </w:pPr>
      <w:r w:rsidRPr="008B08DF">
        <w:rPr>
          <w:rFonts w:ascii="Verdana" w:eastAsia="Times New Roman" w:hAnsi="Verdana" w:cs="Times New Roman"/>
          <w:color w:val="000000"/>
          <w:sz w:val="20"/>
          <w:szCs w:val="20"/>
          <w:shd w:val="clear" w:color="auto" w:fill="FFFFFF"/>
        </w:rPr>
        <w:t>Iron studies</w:t>
      </w:r>
    </w:p>
    <w:p w:rsidR="000938B6" w:rsidRPr="008B08DF" w:rsidRDefault="000938B6" w:rsidP="008B08DF">
      <w:pPr>
        <w:pStyle w:val="ListParagraph"/>
        <w:numPr>
          <w:ilvl w:val="0"/>
          <w:numId w:val="3"/>
        </w:numPr>
        <w:rPr>
          <w:rFonts w:ascii="Verdana" w:eastAsia="Times New Roman" w:hAnsi="Verdana" w:cs="Times New Roman"/>
          <w:color w:val="000000"/>
          <w:sz w:val="20"/>
          <w:szCs w:val="20"/>
          <w:shd w:val="clear" w:color="auto" w:fill="FFFFFF"/>
        </w:rPr>
      </w:pPr>
      <w:r w:rsidRPr="008B08DF">
        <w:rPr>
          <w:rFonts w:ascii="Verdana" w:eastAsia="Times New Roman" w:hAnsi="Verdana" w:cs="Times New Roman"/>
          <w:color w:val="000000"/>
          <w:sz w:val="20"/>
          <w:szCs w:val="20"/>
          <w:shd w:val="clear" w:color="auto" w:fill="FFFFFF"/>
        </w:rPr>
        <w:t>Vitamin B12</w:t>
      </w:r>
    </w:p>
    <w:p w:rsidR="000938B6" w:rsidRPr="008B08DF" w:rsidRDefault="000938B6" w:rsidP="008B08DF">
      <w:pPr>
        <w:pStyle w:val="ListParagraph"/>
        <w:numPr>
          <w:ilvl w:val="0"/>
          <w:numId w:val="3"/>
        </w:numPr>
        <w:rPr>
          <w:rFonts w:ascii="Verdana" w:eastAsia="Times New Roman" w:hAnsi="Verdana" w:cs="Times New Roman"/>
          <w:color w:val="000000"/>
          <w:sz w:val="20"/>
          <w:szCs w:val="20"/>
          <w:shd w:val="clear" w:color="auto" w:fill="FFFFFF"/>
        </w:rPr>
      </w:pPr>
      <w:r w:rsidRPr="008B08DF">
        <w:rPr>
          <w:rFonts w:ascii="Verdana" w:eastAsia="Times New Roman" w:hAnsi="Verdana" w:cs="Times New Roman"/>
          <w:color w:val="000000"/>
          <w:sz w:val="20"/>
          <w:szCs w:val="20"/>
          <w:shd w:val="clear" w:color="auto" w:fill="FFFFFF"/>
        </w:rPr>
        <w:t>Folate</w:t>
      </w:r>
    </w:p>
    <w:p w:rsidR="000938B6" w:rsidRDefault="000938B6" w:rsidP="00886215">
      <w:pPr>
        <w:rPr>
          <w:rFonts w:ascii="Verdana" w:eastAsia="Times New Roman" w:hAnsi="Verdana" w:cs="Times New Roman"/>
          <w:color w:val="000000"/>
          <w:sz w:val="20"/>
          <w:szCs w:val="20"/>
          <w:u w:val="single"/>
          <w:shd w:val="clear" w:color="auto" w:fill="FFFFFF"/>
        </w:rPr>
      </w:pPr>
      <w:r w:rsidRPr="000938B6">
        <w:rPr>
          <w:rFonts w:ascii="Verdana" w:eastAsia="Times New Roman" w:hAnsi="Verdana" w:cs="Times New Roman"/>
          <w:color w:val="000000"/>
          <w:sz w:val="20"/>
          <w:szCs w:val="20"/>
          <w:u w:val="single"/>
          <w:shd w:val="clear" w:color="auto" w:fill="FFFFFF"/>
        </w:rPr>
        <w:t>Biochemistry</w:t>
      </w:r>
    </w:p>
    <w:p w:rsidR="000938B6" w:rsidRPr="008B08DF" w:rsidRDefault="000938B6" w:rsidP="008B08DF">
      <w:pPr>
        <w:pStyle w:val="ListParagraph"/>
        <w:numPr>
          <w:ilvl w:val="0"/>
          <w:numId w:val="4"/>
        </w:numPr>
        <w:rPr>
          <w:rFonts w:ascii="Verdana" w:eastAsia="Times New Roman" w:hAnsi="Verdana" w:cs="Times New Roman"/>
          <w:color w:val="000000"/>
          <w:sz w:val="20"/>
          <w:szCs w:val="20"/>
          <w:shd w:val="clear" w:color="auto" w:fill="FFFFFF"/>
        </w:rPr>
      </w:pPr>
      <w:r w:rsidRPr="008B08DF">
        <w:rPr>
          <w:rFonts w:ascii="Verdana" w:eastAsia="Times New Roman" w:hAnsi="Verdana" w:cs="Times New Roman"/>
          <w:color w:val="000000"/>
          <w:sz w:val="20"/>
          <w:szCs w:val="20"/>
          <w:shd w:val="clear" w:color="auto" w:fill="FFFFFF"/>
        </w:rPr>
        <w:t>U&amp;Es (Urea &amp; Electrolytes – guide to kidney function)</w:t>
      </w:r>
    </w:p>
    <w:p w:rsidR="000938B6" w:rsidRPr="008B08DF" w:rsidRDefault="000938B6" w:rsidP="008B08DF">
      <w:pPr>
        <w:pStyle w:val="ListParagraph"/>
        <w:numPr>
          <w:ilvl w:val="0"/>
          <w:numId w:val="4"/>
        </w:numPr>
        <w:rPr>
          <w:rFonts w:ascii="Verdana" w:eastAsia="Times New Roman" w:hAnsi="Verdana" w:cs="Times New Roman"/>
          <w:color w:val="000000"/>
          <w:sz w:val="20"/>
          <w:szCs w:val="20"/>
          <w:shd w:val="clear" w:color="auto" w:fill="FFFFFF"/>
        </w:rPr>
      </w:pPr>
      <w:proofErr w:type="spellStart"/>
      <w:r w:rsidRPr="008B08DF">
        <w:rPr>
          <w:rFonts w:ascii="Verdana" w:eastAsia="Times New Roman" w:hAnsi="Verdana" w:cs="Times New Roman"/>
          <w:color w:val="000000"/>
          <w:sz w:val="20"/>
          <w:szCs w:val="20"/>
          <w:shd w:val="clear" w:color="auto" w:fill="FFFFFF"/>
        </w:rPr>
        <w:t>eGFR</w:t>
      </w:r>
      <w:proofErr w:type="spellEnd"/>
      <w:r w:rsidRPr="008B08DF">
        <w:rPr>
          <w:rFonts w:ascii="Verdana" w:eastAsia="Times New Roman" w:hAnsi="Verdana" w:cs="Times New Roman"/>
          <w:color w:val="000000"/>
          <w:sz w:val="20"/>
          <w:szCs w:val="20"/>
          <w:shd w:val="clear" w:color="auto" w:fill="FFFFFF"/>
        </w:rPr>
        <w:t xml:space="preserve"> (estimated Glomerular Filtration Rate, again looks at kidney function)</w:t>
      </w:r>
    </w:p>
    <w:p w:rsidR="000938B6" w:rsidRPr="008B08DF" w:rsidRDefault="000938B6" w:rsidP="008B08DF">
      <w:pPr>
        <w:pStyle w:val="ListParagraph"/>
        <w:numPr>
          <w:ilvl w:val="0"/>
          <w:numId w:val="4"/>
        </w:numPr>
        <w:rPr>
          <w:rFonts w:ascii="Verdana" w:eastAsia="Times New Roman" w:hAnsi="Verdana" w:cs="Times New Roman"/>
          <w:color w:val="000000"/>
          <w:sz w:val="20"/>
          <w:szCs w:val="20"/>
          <w:shd w:val="clear" w:color="auto" w:fill="FFFFFF"/>
        </w:rPr>
      </w:pPr>
      <w:r w:rsidRPr="008B08DF">
        <w:rPr>
          <w:rFonts w:ascii="Verdana" w:eastAsia="Times New Roman" w:hAnsi="Verdana" w:cs="Times New Roman"/>
          <w:color w:val="000000"/>
          <w:sz w:val="20"/>
          <w:szCs w:val="20"/>
          <w:shd w:val="clear" w:color="auto" w:fill="FFFFFF"/>
        </w:rPr>
        <w:t>LFTs (liver function tests – includes Bilirubin, Alanine transaminase, Alkaline Phosphatase and Albumin)</w:t>
      </w:r>
    </w:p>
    <w:p w:rsidR="000938B6" w:rsidRDefault="000938B6" w:rsidP="008B08DF">
      <w:pPr>
        <w:pStyle w:val="ListParagraph"/>
        <w:numPr>
          <w:ilvl w:val="0"/>
          <w:numId w:val="4"/>
        </w:numPr>
        <w:rPr>
          <w:rFonts w:ascii="Verdana" w:eastAsia="Times New Roman" w:hAnsi="Verdana" w:cs="Times New Roman"/>
          <w:color w:val="000000"/>
          <w:sz w:val="20"/>
          <w:szCs w:val="20"/>
          <w:shd w:val="clear" w:color="auto" w:fill="FFFFFF"/>
        </w:rPr>
      </w:pPr>
      <w:r w:rsidRPr="008B08DF">
        <w:rPr>
          <w:rFonts w:ascii="Verdana" w:eastAsia="Times New Roman" w:hAnsi="Verdana" w:cs="Times New Roman"/>
          <w:color w:val="000000"/>
          <w:sz w:val="20"/>
          <w:szCs w:val="20"/>
          <w:shd w:val="clear" w:color="auto" w:fill="FFFFFF"/>
        </w:rPr>
        <w:t>TFTs (thyroid function test, TSH done as initial screening test locally)</w:t>
      </w:r>
    </w:p>
    <w:p w:rsidR="007459B2" w:rsidRPr="008B08DF" w:rsidRDefault="007459B2" w:rsidP="008B08DF">
      <w:pPr>
        <w:pStyle w:val="ListParagraph"/>
        <w:numPr>
          <w:ilvl w:val="0"/>
          <w:numId w:val="4"/>
        </w:numPr>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Bone Profile (Calcium, phosphate)</w:t>
      </w:r>
    </w:p>
    <w:p w:rsidR="000938B6" w:rsidRPr="008B08DF" w:rsidRDefault="000C50E8" w:rsidP="008B08DF">
      <w:pPr>
        <w:pStyle w:val="ListParagraph"/>
        <w:numPr>
          <w:ilvl w:val="0"/>
          <w:numId w:val="4"/>
        </w:numPr>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 xml:space="preserve">CRP (C-reactive </w:t>
      </w:r>
      <w:r w:rsidR="000938B6" w:rsidRPr="008B08DF">
        <w:rPr>
          <w:rFonts w:ascii="Verdana" w:eastAsia="Times New Roman" w:hAnsi="Verdana" w:cs="Times New Roman"/>
          <w:color w:val="000000"/>
          <w:sz w:val="20"/>
          <w:szCs w:val="20"/>
          <w:shd w:val="clear" w:color="auto" w:fill="FFFFFF"/>
        </w:rPr>
        <w:t>protein, marker for inflammation and infection)</w:t>
      </w:r>
    </w:p>
    <w:p w:rsidR="000938B6" w:rsidRPr="008B08DF" w:rsidRDefault="000938B6" w:rsidP="008B08DF">
      <w:pPr>
        <w:pStyle w:val="ListParagraph"/>
        <w:numPr>
          <w:ilvl w:val="0"/>
          <w:numId w:val="4"/>
        </w:numPr>
        <w:rPr>
          <w:rFonts w:ascii="Verdana" w:eastAsia="Times New Roman" w:hAnsi="Verdana" w:cs="Times New Roman"/>
          <w:color w:val="000000"/>
          <w:sz w:val="20"/>
          <w:szCs w:val="20"/>
          <w:shd w:val="clear" w:color="auto" w:fill="FFFFFF"/>
        </w:rPr>
      </w:pPr>
      <w:r w:rsidRPr="008B08DF">
        <w:rPr>
          <w:rFonts w:ascii="Verdana" w:eastAsia="Times New Roman" w:hAnsi="Verdana" w:cs="Times New Roman"/>
          <w:color w:val="000000"/>
          <w:sz w:val="20"/>
          <w:szCs w:val="20"/>
          <w:shd w:val="clear" w:color="auto" w:fill="FFFFFF"/>
        </w:rPr>
        <w:t>Urate (high levels may cause gout)</w:t>
      </w:r>
    </w:p>
    <w:p w:rsidR="000938B6" w:rsidRDefault="000938B6" w:rsidP="008B08DF">
      <w:pPr>
        <w:pStyle w:val="ListParagraph"/>
        <w:numPr>
          <w:ilvl w:val="0"/>
          <w:numId w:val="4"/>
        </w:numPr>
        <w:rPr>
          <w:rFonts w:ascii="Verdana" w:eastAsia="Times New Roman" w:hAnsi="Verdana" w:cs="Times New Roman"/>
          <w:color w:val="000000"/>
          <w:sz w:val="20"/>
          <w:szCs w:val="20"/>
          <w:shd w:val="clear" w:color="auto" w:fill="FFFFFF"/>
        </w:rPr>
      </w:pPr>
      <w:r w:rsidRPr="008B08DF">
        <w:rPr>
          <w:rFonts w:ascii="Verdana" w:eastAsia="Times New Roman" w:hAnsi="Verdana" w:cs="Times New Roman"/>
          <w:color w:val="000000"/>
          <w:sz w:val="20"/>
          <w:szCs w:val="20"/>
          <w:shd w:val="clear" w:color="auto" w:fill="FFFFFF"/>
        </w:rPr>
        <w:t>PSA (prostate specific antigen)</w:t>
      </w:r>
    </w:p>
    <w:p w:rsidR="007459B2" w:rsidRDefault="007459B2" w:rsidP="008B08DF">
      <w:pPr>
        <w:pStyle w:val="ListParagraph"/>
        <w:numPr>
          <w:ilvl w:val="0"/>
          <w:numId w:val="4"/>
        </w:numPr>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Glucose (either random or fasting)</w:t>
      </w:r>
    </w:p>
    <w:p w:rsidR="007459B2" w:rsidRDefault="007459B2" w:rsidP="008B08DF">
      <w:pPr>
        <w:pStyle w:val="ListParagraph"/>
        <w:numPr>
          <w:ilvl w:val="0"/>
          <w:numId w:val="4"/>
        </w:numPr>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Lipids (cholesterol, triglyceride)</w:t>
      </w:r>
    </w:p>
    <w:p w:rsidR="007459B2" w:rsidRPr="008B08DF" w:rsidRDefault="007459B2" w:rsidP="008B08DF">
      <w:pPr>
        <w:pStyle w:val="ListParagraph"/>
        <w:numPr>
          <w:ilvl w:val="0"/>
          <w:numId w:val="4"/>
        </w:numPr>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HBA1c (glycosylated haemoglobin, guide to blood sugar levels)</w:t>
      </w:r>
    </w:p>
    <w:p w:rsidR="000938B6" w:rsidRPr="000938B6" w:rsidRDefault="000938B6" w:rsidP="00886215">
      <w:pPr>
        <w:rPr>
          <w:rFonts w:ascii="Verdana" w:eastAsia="Times New Roman" w:hAnsi="Verdana" w:cs="Times New Roman"/>
          <w:color w:val="000000"/>
          <w:sz w:val="20"/>
          <w:szCs w:val="20"/>
          <w:u w:val="single"/>
          <w:shd w:val="clear" w:color="auto" w:fill="FFFFFF"/>
        </w:rPr>
      </w:pPr>
      <w:r w:rsidRPr="000938B6">
        <w:rPr>
          <w:rFonts w:ascii="Verdana" w:eastAsia="Times New Roman" w:hAnsi="Verdana" w:cs="Times New Roman"/>
          <w:color w:val="000000"/>
          <w:sz w:val="20"/>
          <w:szCs w:val="20"/>
          <w:u w:val="single"/>
          <w:shd w:val="clear" w:color="auto" w:fill="FFFFFF"/>
        </w:rPr>
        <w:t>Immunology</w:t>
      </w:r>
    </w:p>
    <w:p w:rsidR="000938B6" w:rsidRPr="008B08DF" w:rsidRDefault="000938B6" w:rsidP="008B08DF">
      <w:pPr>
        <w:pStyle w:val="ListParagraph"/>
        <w:numPr>
          <w:ilvl w:val="0"/>
          <w:numId w:val="5"/>
        </w:numPr>
        <w:rPr>
          <w:rFonts w:ascii="Verdana" w:eastAsia="Times New Roman" w:hAnsi="Verdana" w:cs="Times New Roman"/>
          <w:color w:val="000000"/>
          <w:sz w:val="20"/>
          <w:szCs w:val="20"/>
          <w:shd w:val="clear" w:color="auto" w:fill="FFFFFF"/>
        </w:rPr>
      </w:pPr>
      <w:r w:rsidRPr="008B08DF">
        <w:rPr>
          <w:rFonts w:ascii="Verdana" w:eastAsia="Times New Roman" w:hAnsi="Verdana" w:cs="Times New Roman"/>
          <w:color w:val="000000"/>
          <w:sz w:val="20"/>
          <w:szCs w:val="20"/>
          <w:shd w:val="clear" w:color="auto" w:fill="FFFFFF"/>
        </w:rPr>
        <w:t>Helicobacter Pylori serology</w:t>
      </w:r>
    </w:p>
    <w:p w:rsidR="000938B6" w:rsidRPr="008B08DF" w:rsidRDefault="000938B6" w:rsidP="008B08DF">
      <w:pPr>
        <w:pStyle w:val="ListParagraph"/>
        <w:numPr>
          <w:ilvl w:val="0"/>
          <w:numId w:val="5"/>
        </w:numPr>
        <w:rPr>
          <w:rFonts w:ascii="Verdana" w:eastAsia="Times New Roman" w:hAnsi="Verdana" w:cs="Times New Roman"/>
          <w:color w:val="000000"/>
          <w:sz w:val="20"/>
          <w:szCs w:val="20"/>
          <w:shd w:val="clear" w:color="auto" w:fill="FFFFFF"/>
        </w:rPr>
      </w:pPr>
      <w:r w:rsidRPr="008B08DF">
        <w:rPr>
          <w:rFonts w:ascii="Verdana" w:eastAsia="Times New Roman" w:hAnsi="Verdana" w:cs="Times New Roman"/>
          <w:color w:val="000000"/>
          <w:sz w:val="20"/>
          <w:szCs w:val="20"/>
          <w:shd w:val="clear" w:color="auto" w:fill="FFFFFF"/>
        </w:rPr>
        <w:t>Hepatitis and HIV screen</w:t>
      </w:r>
    </w:p>
    <w:p w:rsidR="000938B6" w:rsidRPr="008B08DF" w:rsidRDefault="000938B6" w:rsidP="008B08DF">
      <w:pPr>
        <w:pStyle w:val="ListParagraph"/>
        <w:numPr>
          <w:ilvl w:val="0"/>
          <w:numId w:val="5"/>
        </w:numPr>
        <w:rPr>
          <w:rFonts w:ascii="Verdana" w:eastAsia="Times New Roman" w:hAnsi="Verdana" w:cs="Times New Roman"/>
          <w:color w:val="000000"/>
          <w:sz w:val="20"/>
          <w:szCs w:val="20"/>
          <w:shd w:val="clear" w:color="auto" w:fill="FFFFFF"/>
        </w:rPr>
      </w:pPr>
      <w:r w:rsidRPr="008B08DF">
        <w:rPr>
          <w:rFonts w:ascii="Verdana" w:eastAsia="Times New Roman" w:hAnsi="Verdana" w:cs="Times New Roman"/>
          <w:color w:val="000000"/>
          <w:sz w:val="20"/>
          <w:szCs w:val="20"/>
          <w:shd w:val="clear" w:color="auto" w:fill="FFFFFF"/>
        </w:rPr>
        <w:t>Rubella antibodies</w:t>
      </w:r>
    </w:p>
    <w:p w:rsidR="000938B6" w:rsidRPr="008B08DF" w:rsidRDefault="000938B6" w:rsidP="008B08DF">
      <w:pPr>
        <w:pStyle w:val="ListParagraph"/>
        <w:numPr>
          <w:ilvl w:val="0"/>
          <w:numId w:val="5"/>
        </w:numPr>
        <w:rPr>
          <w:rFonts w:ascii="Verdana" w:eastAsia="Times New Roman" w:hAnsi="Verdana" w:cs="Times New Roman"/>
          <w:color w:val="000000"/>
          <w:sz w:val="20"/>
          <w:szCs w:val="20"/>
          <w:shd w:val="clear" w:color="auto" w:fill="FFFFFF"/>
        </w:rPr>
      </w:pPr>
      <w:r w:rsidRPr="008B08DF">
        <w:rPr>
          <w:rFonts w:ascii="Verdana" w:eastAsia="Times New Roman" w:hAnsi="Verdana" w:cs="Times New Roman"/>
          <w:color w:val="000000"/>
          <w:sz w:val="20"/>
          <w:szCs w:val="20"/>
          <w:shd w:val="clear" w:color="auto" w:fill="FFFFFF"/>
        </w:rPr>
        <w:t>Coeliac Disease screen (TGA)</w:t>
      </w:r>
    </w:p>
    <w:p w:rsidR="007700F9" w:rsidRDefault="007700F9" w:rsidP="00886215">
      <w:pPr>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lastRenderedPageBreak/>
        <w:t>Only the doctors can order new blood tests.  Please discuss any requests with them ahead of booking a phlebotomy appointment.</w:t>
      </w:r>
      <w:r w:rsidR="00315371">
        <w:rPr>
          <w:rFonts w:ascii="Verdana" w:eastAsia="Times New Roman" w:hAnsi="Verdana" w:cs="Times New Roman"/>
          <w:color w:val="000000"/>
          <w:sz w:val="20"/>
          <w:szCs w:val="20"/>
          <w:shd w:val="clear" w:color="auto" w:fill="FFFFFF"/>
        </w:rPr>
        <w:t xml:space="preserve">  Private blood tests need to be paid for in advance.</w:t>
      </w:r>
    </w:p>
    <w:p w:rsidR="007700F9" w:rsidRDefault="00886215" w:rsidP="00886215">
      <w:pPr>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 xml:space="preserve">Most of our blood tests are done at the John Radcliffe Hospital and we are dependent on timing of specimen transport – consequently we cannot take blood after mid-afternoon or at the weekend surgeries.  Many standard tests are processed quickly and turned around within a couple of days.  </w:t>
      </w:r>
      <w:r w:rsidR="007700F9">
        <w:rPr>
          <w:rFonts w:ascii="Verdana" w:eastAsia="Times New Roman" w:hAnsi="Verdana" w:cs="Times New Roman"/>
          <w:color w:val="000000"/>
          <w:sz w:val="20"/>
          <w:szCs w:val="20"/>
          <w:shd w:val="clear" w:color="auto" w:fill="FFFFFF"/>
        </w:rPr>
        <w:t xml:space="preserve">Some tests take longer (for example, Vitamin D assays, Helicobacter Pylori serology, immunology tests), up to 2 weeks, and other more specialist tests which are sometimes sent to other laboratories, longer still.  </w:t>
      </w:r>
    </w:p>
    <w:p w:rsidR="00D1119C" w:rsidRDefault="007700F9" w:rsidP="00886215">
      <w:pPr>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 xml:space="preserve"> Your doctor may have told you to make a follow-up appointment after the blood test.  Please do this if so, as it provides a good opportunity to discuss the blood results and decide </w:t>
      </w:r>
      <w:r w:rsidR="00D1119C">
        <w:rPr>
          <w:rFonts w:ascii="Verdana" w:eastAsia="Times New Roman" w:hAnsi="Verdana" w:cs="Times New Roman"/>
          <w:color w:val="000000"/>
          <w:sz w:val="20"/>
          <w:szCs w:val="20"/>
          <w:shd w:val="clear" w:color="auto" w:fill="FFFFFF"/>
        </w:rPr>
        <w:t>if any</w:t>
      </w:r>
      <w:r>
        <w:rPr>
          <w:rFonts w:ascii="Verdana" w:eastAsia="Times New Roman" w:hAnsi="Verdana" w:cs="Times New Roman"/>
          <w:color w:val="000000"/>
          <w:sz w:val="20"/>
          <w:szCs w:val="20"/>
          <w:shd w:val="clear" w:color="auto" w:fill="FFFFFF"/>
        </w:rPr>
        <w:t xml:space="preserve"> further action needs to be taken. </w:t>
      </w:r>
      <w:r w:rsidR="00D1119C">
        <w:rPr>
          <w:rFonts w:ascii="Verdana" w:eastAsia="Times New Roman" w:hAnsi="Verdana" w:cs="Times New Roman"/>
          <w:color w:val="000000"/>
          <w:sz w:val="20"/>
          <w:szCs w:val="20"/>
          <w:shd w:val="clear" w:color="auto" w:fill="FFFFFF"/>
        </w:rPr>
        <w:t>It is worth checking with the GP that you understand what should happen next at the end of any appointment.</w:t>
      </w:r>
    </w:p>
    <w:p w:rsidR="003650A6" w:rsidRDefault="00D1119C" w:rsidP="003650A6">
      <w:pPr>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 xml:space="preserve">We receive results electronically and these are </w:t>
      </w:r>
      <w:r w:rsidR="000C50E8">
        <w:rPr>
          <w:rFonts w:ascii="Verdana" w:eastAsia="Times New Roman" w:hAnsi="Verdana" w:cs="Times New Roman"/>
          <w:color w:val="000000"/>
          <w:sz w:val="20"/>
          <w:szCs w:val="20"/>
          <w:shd w:val="clear" w:color="auto" w:fill="FFFFFF"/>
        </w:rPr>
        <w:t>reviewed</w:t>
      </w:r>
      <w:r>
        <w:rPr>
          <w:rFonts w:ascii="Verdana" w:eastAsia="Times New Roman" w:hAnsi="Verdana" w:cs="Times New Roman"/>
          <w:color w:val="000000"/>
          <w:sz w:val="20"/>
          <w:szCs w:val="20"/>
          <w:shd w:val="clear" w:color="auto" w:fill="FFFFFF"/>
        </w:rPr>
        <w:t xml:space="preserve"> by a GP every working day. </w:t>
      </w:r>
      <w:r w:rsidR="000C50E8">
        <w:rPr>
          <w:rFonts w:ascii="Verdana" w:eastAsia="Times New Roman" w:hAnsi="Verdana" w:cs="Times New Roman"/>
          <w:color w:val="000000"/>
          <w:sz w:val="20"/>
          <w:szCs w:val="20"/>
          <w:shd w:val="clear" w:color="auto" w:fill="FFFFFF"/>
        </w:rPr>
        <w:t>They will mark results as ‘normal’, ‘not needing action’ or ‘abnormal’.  If abnormal, they may be able to be dealt with routinely or require more urgent action.</w:t>
      </w:r>
      <w:r w:rsidR="003650A6">
        <w:rPr>
          <w:rFonts w:ascii="Verdana" w:eastAsia="Times New Roman" w:hAnsi="Verdana" w:cs="Times New Roman"/>
          <w:color w:val="000000"/>
          <w:sz w:val="20"/>
          <w:szCs w:val="20"/>
          <w:shd w:val="clear" w:color="auto" w:fill="FFFFFF"/>
        </w:rPr>
        <w:t xml:space="preserve">  Sometimes, it is unclear if a result is truly abnormal – for example, potassium levels may be affected by the air temperature and the time it has taken to get the specimen to the lab.  In order to make sure, we may have to ask you to repeat the blood test.</w:t>
      </w:r>
    </w:p>
    <w:p w:rsidR="007700F9" w:rsidRDefault="007700F9" w:rsidP="00886215">
      <w:pPr>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 xml:space="preserve">We ask that you call </w:t>
      </w:r>
      <w:r w:rsidR="000938B6">
        <w:rPr>
          <w:rFonts w:ascii="Verdana" w:eastAsia="Times New Roman" w:hAnsi="Verdana" w:cs="Times New Roman"/>
          <w:color w:val="000000"/>
          <w:sz w:val="20"/>
          <w:szCs w:val="20"/>
          <w:shd w:val="clear" w:color="auto" w:fill="FFFFFF"/>
        </w:rPr>
        <w:t xml:space="preserve">after 11am </w:t>
      </w:r>
      <w:r>
        <w:rPr>
          <w:rFonts w:ascii="Verdana" w:eastAsia="Times New Roman" w:hAnsi="Verdana" w:cs="Times New Roman"/>
          <w:color w:val="000000"/>
          <w:sz w:val="20"/>
          <w:szCs w:val="20"/>
          <w:shd w:val="clear" w:color="auto" w:fill="FFFFFF"/>
        </w:rPr>
        <w:t xml:space="preserve">to check </w:t>
      </w:r>
      <w:r w:rsidR="00D1119C">
        <w:rPr>
          <w:rFonts w:ascii="Verdana" w:eastAsia="Times New Roman" w:hAnsi="Verdana" w:cs="Times New Roman"/>
          <w:color w:val="000000"/>
          <w:sz w:val="20"/>
          <w:szCs w:val="20"/>
          <w:shd w:val="clear" w:color="auto" w:fill="FFFFFF"/>
        </w:rPr>
        <w:t xml:space="preserve">your </w:t>
      </w:r>
      <w:r>
        <w:rPr>
          <w:rFonts w:ascii="Verdana" w:eastAsia="Times New Roman" w:hAnsi="Verdana" w:cs="Times New Roman"/>
          <w:color w:val="000000"/>
          <w:sz w:val="20"/>
          <w:szCs w:val="20"/>
          <w:shd w:val="clear" w:color="auto" w:fill="FFFFFF"/>
        </w:rPr>
        <w:t>results</w:t>
      </w:r>
      <w:r w:rsidR="000938B6">
        <w:rPr>
          <w:rFonts w:ascii="Verdana" w:eastAsia="Times New Roman" w:hAnsi="Verdana" w:cs="Times New Roman"/>
          <w:color w:val="000000"/>
          <w:sz w:val="20"/>
          <w:szCs w:val="20"/>
          <w:shd w:val="clear" w:color="auto" w:fill="FFFFFF"/>
        </w:rPr>
        <w:t xml:space="preserve">.  Please allow </w:t>
      </w:r>
      <w:r>
        <w:rPr>
          <w:rFonts w:ascii="Verdana" w:eastAsia="Times New Roman" w:hAnsi="Verdana" w:cs="Times New Roman"/>
          <w:color w:val="000000"/>
          <w:sz w:val="20"/>
          <w:szCs w:val="20"/>
          <w:shd w:val="clear" w:color="auto" w:fill="FFFFFF"/>
        </w:rPr>
        <w:t xml:space="preserve">5 working days </w:t>
      </w:r>
      <w:r w:rsidR="00D1119C">
        <w:rPr>
          <w:rFonts w:ascii="Verdana" w:eastAsia="Times New Roman" w:hAnsi="Verdana" w:cs="Times New Roman"/>
          <w:color w:val="000000"/>
          <w:sz w:val="20"/>
          <w:szCs w:val="20"/>
          <w:shd w:val="clear" w:color="auto" w:fill="FFFFFF"/>
        </w:rPr>
        <w:t xml:space="preserve">after </w:t>
      </w:r>
      <w:r w:rsidR="000938B6">
        <w:rPr>
          <w:rFonts w:ascii="Verdana" w:eastAsia="Times New Roman" w:hAnsi="Verdana" w:cs="Times New Roman"/>
          <w:color w:val="000000"/>
          <w:sz w:val="20"/>
          <w:szCs w:val="20"/>
          <w:shd w:val="clear" w:color="auto" w:fill="FFFFFF"/>
        </w:rPr>
        <w:t>standard</w:t>
      </w:r>
      <w:r w:rsidR="00D1119C">
        <w:rPr>
          <w:rFonts w:ascii="Verdana" w:eastAsia="Times New Roman" w:hAnsi="Verdana" w:cs="Times New Roman"/>
          <w:color w:val="000000"/>
          <w:sz w:val="20"/>
          <w:szCs w:val="20"/>
          <w:shd w:val="clear" w:color="auto" w:fill="FFFFFF"/>
        </w:rPr>
        <w:t xml:space="preserve"> blood test</w:t>
      </w:r>
      <w:r w:rsidR="000938B6">
        <w:rPr>
          <w:rFonts w:ascii="Verdana" w:eastAsia="Times New Roman" w:hAnsi="Verdana" w:cs="Times New Roman"/>
          <w:color w:val="000000"/>
          <w:sz w:val="20"/>
          <w:szCs w:val="20"/>
          <w:shd w:val="clear" w:color="auto" w:fill="FFFFFF"/>
        </w:rPr>
        <w:t>s, or longer if specified by us</w:t>
      </w:r>
      <w:r w:rsidR="00D1119C">
        <w:rPr>
          <w:rFonts w:ascii="Verdana" w:eastAsia="Times New Roman" w:hAnsi="Verdana" w:cs="Times New Roman"/>
          <w:color w:val="000000"/>
          <w:sz w:val="20"/>
          <w:szCs w:val="20"/>
          <w:shd w:val="clear" w:color="auto" w:fill="FFFFFF"/>
        </w:rPr>
        <w:t xml:space="preserve">.   </w:t>
      </w:r>
      <w:r w:rsidR="00D1119C" w:rsidRPr="000C50E8">
        <w:rPr>
          <w:rFonts w:ascii="Verdana" w:eastAsia="Times New Roman" w:hAnsi="Verdana" w:cs="Times New Roman"/>
          <w:color w:val="000000"/>
          <w:sz w:val="20"/>
          <w:szCs w:val="20"/>
          <w:u w:val="single"/>
          <w:shd w:val="clear" w:color="auto" w:fill="FFFFFF"/>
        </w:rPr>
        <w:t>We do take action on abnormal results by contacting you – but it is an important safety check that you also call</w:t>
      </w:r>
      <w:r w:rsidR="00D1119C">
        <w:rPr>
          <w:rFonts w:ascii="Verdana" w:eastAsia="Times New Roman" w:hAnsi="Verdana" w:cs="Times New Roman"/>
          <w:color w:val="000000"/>
          <w:sz w:val="20"/>
          <w:szCs w:val="20"/>
          <w:shd w:val="clear" w:color="auto" w:fill="FFFFFF"/>
        </w:rPr>
        <w:t xml:space="preserve">. Please make sure that we have a correct and up-to-date telephone number to contact you urgently if needed.  We are unable to leave messages on anonymous answerphones and require your permission to leave answer phone messages in general.  </w:t>
      </w:r>
      <w:r w:rsidR="00315371">
        <w:rPr>
          <w:rFonts w:ascii="Verdana" w:eastAsia="Times New Roman" w:hAnsi="Verdana" w:cs="Times New Roman"/>
          <w:color w:val="000000"/>
          <w:sz w:val="20"/>
          <w:szCs w:val="20"/>
          <w:shd w:val="clear" w:color="auto" w:fill="FFFFFF"/>
        </w:rPr>
        <w:t>R</w:t>
      </w:r>
      <w:r w:rsidR="0013388D">
        <w:rPr>
          <w:rFonts w:ascii="Verdana" w:eastAsia="Times New Roman" w:hAnsi="Verdana" w:cs="Times New Roman"/>
          <w:color w:val="000000"/>
          <w:sz w:val="20"/>
          <w:szCs w:val="20"/>
          <w:shd w:val="clear" w:color="auto" w:fill="FFFFFF"/>
        </w:rPr>
        <w:t xml:space="preserve">eception </w:t>
      </w:r>
      <w:proofErr w:type="gramStart"/>
      <w:r w:rsidR="0013388D">
        <w:rPr>
          <w:rFonts w:ascii="Verdana" w:eastAsia="Times New Roman" w:hAnsi="Verdana" w:cs="Times New Roman"/>
          <w:color w:val="000000"/>
          <w:sz w:val="20"/>
          <w:szCs w:val="20"/>
          <w:shd w:val="clear" w:color="auto" w:fill="FFFFFF"/>
        </w:rPr>
        <w:t xml:space="preserve">staff </w:t>
      </w:r>
      <w:r w:rsidR="00D1119C">
        <w:rPr>
          <w:rFonts w:ascii="Verdana" w:eastAsia="Times New Roman" w:hAnsi="Verdana" w:cs="Times New Roman"/>
          <w:color w:val="000000"/>
          <w:sz w:val="20"/>
          <w:szCs w:val="20"/>
          <w:shd w:val="clear" w:color="auto" w:fill="FFFFFF"/>
        </w:rPr>
        <w:t>are</w:t>
      </w:r>
      <w:proofErr w:type="gramEnd"/>
      <w:r w:rsidR="00D1119C">
        <w:rPr>
          <w:rFonts w:ascii="Verdana" w:eastAsia="Times New Roman" w:hAnsi="Verdana" w:cs="Times New Roman"/>
          <w:color w:val="000000"/>
          <w:sz w:val="20"/>
          <w:szCs w:val="20"/>
          <w:shd w:val="clear" w:color="auto" w:fill="FFFFFF"/>
        </w:rPr>
        <w:t xml:space="preserve"> not clinically trained: they will be able to see and relay your results and any comments doctors have made, but will not know how to interpret them or whether there are further outstanding tests.   </w:t>
      </w:r>
      <w:r w:rsidR="000938B6">
        <w:rPr>
          <w:rFonts w:ascii="Verdana" w:eastAsia="Times New Roman" w:hAnsi="Verdana" w:cs="Times New Roman"/>
          <w:color w:val="000000"/>
          <w:sz w:val="20"/>
          <w:szCs w:val="20"/>
          <w:shd w:val="clear" w:color="auto" w:fill="FFFFFF"/>
        </w:rPr>
        <w:t>If there are any issues, they will put you on a same day telephone call-back list to speak with a doctor.</w:t>
      </w:r>
    </w:p>
    <w:p w:rsidR="00315371" w:rsidRDefault="00315371" w:rsidP="00886215">
      <w:pPr>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 xml:space="preserve">Remember, that we cannot discuss results with </w:t>
      </w:r>
      <w:r w:rsidR="008B08DF">
        <w:rPr>
          <w:rFonts w:ascii="Verdana" w:eastAsia="Times New Roman" w:hAnsi="Verdana" w:cs="Times New Roman"/>
          <w:color w:val="000000"/>
          <w:sz w:val="20"/>
          <w:szCs w:val="20"/>
          <w:shd w:val="clear" w:color="auto" w:fill="FFFFFF"/>
        </w:rPr>
        <w:t>family members or others</w:t>
      </w:r>
      <w:r>
        <w:rPr>
          <w:rFonts w:ascii="Verdana" w:eastAsia="Times New Roman" w:hAnsi="Verdana" w:cs="Times New Roman"/>
          <w:color w:val="000000"/>
          <w:sz w:val="20"/>
          <w:szCs w:val="20"/>
          <w:shd w:val="clear" w:color="auto" w:fill="FFFFFF"/>
        </w:rPr>
        <w:t>, unless there is express and recorded permission to do so in the medical record.</w:t>
      </w:r>
    </w:p>
    <w:p w:rsidR="00315371" w:rsidRDefault="00315371" w:rsidP="00886215">
      <w:pPr>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 xml:space="preserve">Paper copies of blood test results can be requested – please fill in </w:t>
      </w:r>
      <w:r w:rsidR="008B08DF">
        <w:rPr>
          <w:rFonts w:ascii="Verdana" w:eastAsia="Times New Roman" w:hAnsi="Verdana" w:cs="Times New Roman"/>
          <w:color w:val="000000"/>
          <w:sz w:val="20"/>
          <w:szCs w:val="20"/>
          <w:shd w:val="clear" w:color="auto" w:fill="FFFFFF"/>
        </w:rPr>
        <w:t>the Access to Medical Records Request form in reception.  We do not have the resources to routinely email or send copies of blood test results to patients.</w:t>
      </w:r>
    </w:p>
    <w:p w:rsidR="008B08DF" w:rsidRPr="008B08DF" w:rsidRDefault="008B08DF" w:rsidP="008B08DF">
      <w:pPr>
        <w:pBdr>
          <w:top w:val="single" w:sz="4" w:space="1" w:color="auto"/>
          <w:left w:val="single" w:sz="4" w:space="4" w:color="auto"/>
          <w:bottom w:val="single" w:sz="4" w:space="1" w:color="auto"/>
          <w:right w:val="single" w:sz="4" w:space="4" w:color="auto"/>
        </w:pBdr>
        <w:rPr>
          <w:rFonts w:ascii="Verdana" w:eastAsia="Times New Roman" w:hAnsi="Verdana" w:cs="Times New Roman"/>
          <w:b/>
          <w:color w:val="000000"/>
          <w:sz w:val="20"/>
          <w:szCs w:val="20"/>
          <w:shd w:val="clear" w:color="auto" w:fill="FFFFFF"/>
        </w:rPr>
      </w:pPr>
      <w:r w:rsidRPr="008B08DF">
        <w:rPr>
          <w:rFonts w:ascii="Verdana" w:eastAsia="Times New Roman" w:hAnsi="Verdana" w:cs="Times New Roman"/>
          <w:b/>
          <w:color w:val="000000"/>
          <w:sz w:val="20"/>
          <w:szCs w:val="20"/>
          <w:shd w:val="clear" w:color="auto" w:fill="FFFFFF"/>
        </w:rPr>
        <w:t>So key points:</w:t>
      </w:r>
    </w:p>
    <w:p w:rsidR="008B08DF" w:rsidRPr="008B08DF" w:rsidRDefault="008B08DF" w:rsidP="008B08DF">
      <w:pPr>
        <w:pStyle w:val="ListParagraph"/>
        <w:numPr>
          <w:ilvl w:val="0"/>
          <w:numId w:val="2"/>
        </w:numPr>
        <w:pBdr>
          <w:top w:val="single" w:sz="4" w:space="1" w:color="auto"/>
          <w:left w:val="single" w:sz="4" w:space="4" w:color="auto"/>
          <w:bottom w:val="single" w:sz="4" w:space="1" w:color="auto"/>
          <w:right w:val="single" w:sz="4" w:space="4" w:color="auto"/>
        </w:pBdr>
        <w:rPr>
          <w:rFonts w:ascii="Verdana" w:eastAsia="Times New Roman" w:hAnsi="Verdana" w:cs="Times New Roman"/>
          <w:color w:val="000000"/>
          <w:sz w:val="20"/>
          <w:szCs w:val="20"/>
          <w:shd w:val="clear" w:color="auto" w:fill="FFFFFF"/>
        </w:rPr>
      </w:pPr>
      <w:r w:rsidRPr="008B08DF">
        <w:rPr>
          <w:rFonts w:ascii="Verdana" w:eastAsia="Times New Roman" w:hAnsi="Verdana" w:cs="Times New Roman"/>
          <w:color w:val="000000"/>
          <w:sz w:val="20"/>
          <w:szCs w:val="20"/>
          <w:shd w:val="clear" w:color="auto" w:fill="FFFFFF"/>
        </w:rPr>
        <w:t xml:space="preserve">What blood tests </w:t>
      </w:r>
      <w:proofErr w:type="gramStart"/>
      <w:r w:rsidRPr="008B08DF">
        <w:rPr>
          <w:rFonts w:ascii="Verdana" w:eastAsia="Times New Roman" w:hAnsi="Verdana" w:cs="Times New Roman"/>
          <w:color w:val="000000"/>
          <w:sz w:val="20"/>
          <w:szCs w:val="20"/>
          <w:shd w:val="clear" w:color="auto" w:fill="FFFFFF"/>
        </w:rPr>
        <w:t>am</w:t>
      </w:r>
      <w:proofErr w:type="gramEnd"/>
      <w:r w:rsidRPr="008B08DF">
        <w:rPr>
          <w:rFonts w:ascii="Verdana" w:eastAsia="Times New Roman" w:hAnsi="Verdana" w:cs="Times New Roman"/>
          <w:color w:val="000000"/>
          <w:sz w:val="20"/>
          <w:szCs w:val="20"/>
          <w:shd w:val="clear" w:color="auto" w:fill="FFFFFF"/>
        </w:rPr>
        <w:t xml:space="preserve"> I having </w:t>
      </w:r>
      <w:r w:rsidR="000C50E8">
        <w:rPr>
          <w:rFonts w:ascii="Verdana" w:eastAsia="Times New Roman" w:hAnsi="Verdana" w:cs="Times New Roman"/>
          <w:color w:val="000000"/>
          <w:sz w:val="20"/>
          <w:szCs w:val="20"/>
          <w:shd w:val="clear" w:color="auto" w:fill="FFFFFF"/>
        </w:rPr>
        <w:t xml:space="preserve">done </w:t>
      </w:r>
      <w:r w:rsidRPr="008B08DF">
        <w:rPr>
          <w:rFonts w:ascii="Verdana" w:eastAsia="Times New Roman" w:hAnsi="Verdana" w:cs="Times New Roman"/>
          <w:color w:val="000000"/>
          <w:sz w:val="20"/>
          <w:szCs w:val="20"/>
          <w:shd w:val="clear" w:color="auto" w:fill="FFFFFF"/>
        </w:rPr>
        <w:t>and why?</w:t>
      </w:r>
    </w:p>
    <w:p w:rsidR="008B08DF" w:rsidRPr="008B08DF" w:rsidRDefault="008B08DF" w:rsidP="008B08DF">
      <w:pPr>
        <w:pStyle w:val="ListParagraph"/>
        <w:numPr>
          <w:ilvl w:val="0"/>
          <w:numId w:val="2"/>
        </w:numPr>
        <w:pBdr>
          <w:top w:val="single" w:sz="4" w:space="1" w:color="auto"/>
          <w:left w:val="single" w:sz="4" w:space="4" w:color="auto"/>
          <w:bottom w:val="single" w:sz="4" w:space="1" w:color="auto"/>
          <w:right w:val="single" w:sz="4" w:space="4" w:color="auto"/>
        </w:pBdr>
        <w:rPr>
          <w:rFonts w:ascii="Verdana" w:eastAsia="Times New Roman" w:hAnsi="Verdana" w:cs="Times New Roman"/>
          <w:color w:val="000000"/>
          <w:sz w:val="20"/>
          <w:szCs w:val="20"/>
          <w:shd w:val="clear" w:color="auto" w:fill="FFFFFF"/>
        </w:rPr>
      </w:pPr>
      <w:r w:rsidRPr="008B08DF">
        <w:rPr>
          <w:rFonts w:ascii="Verdana" w:eastAsia="Times New Roman" w:hAnsi="Verdana" w:cs="Times New Roman"/>
          <w:color w:val="000000"/>
          <w:sz w:val="20"/>
          <w:szCs w:val="20"/>
          <w:shd w:val="clear" w:color="auto" w:fill="FFFFFF"/>
        </w:rPr>
        <w:t>Call the practice to check results…</w:t>
      </w:r>
    </w:p>
    <w:p w:rsidR="008B08DF" w:rsidRPr="008B08DF" w:rsidRDefault="008B08DF" w:rsidP="008B08DF">
      <w:pPr>
        <w:pStyle w:val="ListParagraph"/>
        <w:numPr>
          <w:ilvl w:val="0"/>
          <w:numId w:val="2"/>
        </w:numPr>
        <w:pBdr>
          <w:top w:val="single" w:sz="4" w:space="1" w:color="auto"/>
          <w:left w:val="single" w:sz="4" w:space="4" w:color="auto"/>
          <w:bottom w:val="single" w:sz="4" w:space="1" w:color="auto"/>
          <w:right w:val="single" w:sz="4" w:space="4" w:color="auto"/>
        </w:pBdr>
        <w:rPr>
          <w:rFonts w:ascii="Verdana" w:eastAsia="Times New Roman" w:hAnsi="Verdana" w:cs="Times New Roman"/>
          <w:color w:val="000000"/>
          <w:sz w:val="20"/>
          <w:szCs w:val="20"/>
          <w:shd w:val="clear" w:color="auto" w:fill="FFFFFF"/>
        </w:rPr>
      </w:pPr>
      <w:r w:rsidRPr="008B08DF">
        <w:rPr>
          <w:rFonts w:ascii="Verdana" w:eastAsia="Times New Roman" w:hAnsi="Verdana" w:cs="Times New Roman"/>
          <w:color w:val="000000"/>
          <w:sz w:val="20"/>
          <w:szCs w:val="20"/>
          <w:shd w:val="clear" w:color="auto" w:fill="FFFFFF"/>
        </w:rPr>
        <w:t>Make sure we have your correct telephone contact number.</w:t>
      </w:r>
    </w:p>
    <w:p w:rsidR="008B08DF" w:rsidRPr="008B08DF" w:rsidRDefault="008B08DF" w:rsidP="008B08DF">
      <w:pPr>
        <w:pStyle w:val="ListParagraph"/>
        <w:numPr>
          <w:ilvl w:val="0"/>
          <w:numId w:val="2"/>
        </w:numPr>
        <w:pBdr>
          <w:top w:val="single" w:sz="4" w:space="1" w:color="auto"/>
          <w:left w:val="single" w:sz="4" w:space="4" w:color="auto"/>
          <w:bottom w:val="single" w:sz="4" w:space="1" w:color="auto"/>
          <w:right w:val="single" w:sz="4" w:space="4" w:color="auto"/>
        </w:pBdr>
        <w:rPr>
          <w:rFonts w:ascii="Verdana" w:eastAsia="Times New Roman" w:hAnsi="Verdana" w:cs="Times New Roman"/>
          <w:color w:val="000000"/>
          <w:sz w:val="20"/>
          <w:szCs w:val="20"/>
          <w:shd w:val="clear" w:color="auto" w:fill="FFFFFF"/>
        </w:rPr>
      </w:pPr>
      <w:r w:rsidRPr="008B08DF">
        <w:rPr>
          <w:rFonts w:ascii="Verdana" w:eastAsia="Times New Roman" w:hAnsi="Verdana" w:cs="Times New Roman"/>
          <w:color w:val="000000"/>
          <w:sz w:val="20"/>
          <w:szCs w:val="20"/>
          <w:shd w:val="clear" w:color="auto" w:fill="FFFFFF"/>
        </w:rPr>
        <w:t>Stick to the follow-up arrangements agreed with your GP</w:t>
      </w:r>
    </w:p>
    <w:p w:rsidR="008B08DF" w:rsidRDefault="008B08DF" w:rsidP="00886215">
      <w:pPr>
        <w:rPr>
          <w:rFonts w:ascii="Verdana" w:eastAsia="Times New Roman" w:hAnsi="Verdana" w:cs="Times New Roman"/>
          <w:color w:val="000000"/>
          <w:sz w:val="20"/>
          <w:szCs w:val="20"/>
          <w:shd w:val="clear" w:color="auto" w:fill="FFFFFF"/>
        </w:rPr>
      </w:pPr>
    </w:p>
    <w:p w:rsidR="008B08DF" w:rsidRPr="00886215" w:rsidRDefault="008B08DF" w:rsidP="00886215">
      <w:pPr>
        <w:rPr>
          <w:rFonts w:ascii="Verdana" w:eastAsia="Times New Roman" w:hAnsi="Verdana" w:cs="Times New Roman"/>
          <w:color w:val="000000"/>
          <w:sz w:val="20"/>
          <w:szCs w:val="20"/>
          <w:shd w:val="clear" w:color="auto" w:fill="FFFFFF"/>
        </w:rPr>
      </w:pPr>
    </w:p>
    <w:sectPr w:rsidR="008B08DF" w:rsidRPr="008862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1035E"/>
    <w:multiLevelType w:val="multilevel"/>
    <w:tmpl w:val="C1A2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D9185D"/>
    <w:multiLevelType w:val="hybridMultilevel"/>
    <w:tmpl w:val="9616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EB53F1"/>
    <w:multiLevelType w:val="hybridMultilevel"/>
    <w:tmpl w:val="0172E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8545A7"/>
    <w:multiLevelType w:val="hybridMultilevel"/>
    <w:tmpl w:val="BA84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2255C0"/>
    <w:multiLevelType w:val="hybridMultilevel"/>
    <w:tmpl w:val="C576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15"/>
    <w:rsid w:val="000938B6"/>
    <w:rsid w:val="000C50E8"/>
    <w:rsid w:val="0013388D"/>
    <w:rsid w:val="00315371"/>
    <w:rsid w:val="003650A6"/>
    <w:rsid w:val="004C6374"/>
    <w:rsid w:val="005404A2"/>
    <w:rsid w:val="007459B2"/>
    <w:rsid w:val="007700F9"/>
    <w:rsid w:val="00886215"/>
    <w:rsid w:val="008B08DF"/>
    <w:rsid w:val="00D1119C"/>
    <w:rsid w:val="00F375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8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00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dc:creator>
  <cp:lastModifiedBy>Windows User</cp:lastModifiedBy>
  <cp:revision>4</cp:revision>
  <dcterms:created xsi:type="dcterms:W3CDTF">2015-11-19T07:42:00Z</dcterms:created>
  <dcterms:modified xsi:type="dcterms:W3CDTF">2016-03-27T11:05:00Z</dcterms:modified>
</cp:coreProperties>
</file>